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BC" w:rsidRDefault="00912155" w:rsidP="00912155">
      <w:pPr>
        <w:spacing w:after="0" w:line="240" w:lineRule="auto"/>
        <w:rPr>
          <w:rFonts w:ascii="Sylfaen" w:eastAsia="Times New Roman" w:hAnsi="Sylfaen" w:cs="Sylfaen"/>
          <w:b/>
          <w:sz w:val="28"/>
          <w:szCs w:val="28"/>
        </w:rPr>
      </w:pPr>
      <w:r>
        <w:rPr>
          <w:rFonts w:ascii="Sylfaen" w:eastAsia="Times New Roman" w:hAnsi="Sylfaen" w:cs="Sylfaen"/>
          <w:b/>
          <w:sz w:val="28"/>
          <w:szCs w:val="28"/>
        </w:rPr>
        <w:t xml:space="preserve">            </w:t>
      </w:r>
    </w:p>
    <w:p w:rsidR="00010CBC" w:rsidRDefault="00010CBC" w:rsidP="00912155">
      <w:pPr>
        <w:spacing w:after="0" w:line="240" w:lineRule="auto"/>
        <w:rPr>
          <w:rFonts w:ascii="Sylfaen" w:eastAsia="Times New Roman" w:hAnsi="Sylfaen" w:cs="Sylfaen"/>
          <w:b/>
          <w:sz w:val="28"/>
          <w:szCs w:val="28"/>
        </w:rPr>
      </w:pPr>
    </w:p>
    <w:p w:rsidR="00010CBC" w:rsidRDefault="00010CBC" w:rsidP="00912155">
      <w:pPr>
        <w:spacing w:after="0" w:line="240" w:lineRule="auto"/>
        <w:rPr>
          <w:rFonts w:ascii="Sylfaen" w:eastAsia="Times New Roman" w:hAnsi="Sylfaen" w:cs="Sylfaen"/>
          <w:b/>
          <w:sz w:val="28"/>
          <w:szCs w:val="28"/>
        </w:rPr>
      </w:pPr>
    </w:p>
    <w:p w:rsidR="00010CBC" w:rsidRPr="00961B0A" w:rsidRDefault="00961B0A" w:rsidP="00912155">
      <w:pPr>
        <w:spacing w:after="0" w:line="240" w:lineRule="auto"/>
        <w:rPr>
          <w:rFonts w:ascii="Sylfaen" w:eastAsia="Times New Roman" w:hAnsi="Sylfaen" w:cs="Sylfaen"/>
          <w:b/>
          <w:sz w:val="28"/>
          <w:szCs w:val="28"/>
          <w:lang w:val="ka-GE"/>
        </w:rPr>
      </w:pPr>
      <w:r>
        <w:rPr>
          <w:rFonts w:ascii="Sylfaen" w:eastAsia="Times New Roman" w:hAnsi="Sylfaen" w:cs="Sylfaen"/>
          <w:b/>
          <w:sz w:val="28"/>
          <w:szCs w:val="28"/>
          <w:lang w:val="ka-GE"/>
        </w:rPr>
        <w:t xml:space="preserve">                          სკოლა-ლიცეუმი  „სანთელი“</w:t>
      </w:r>
    </w:p>
    <w:p w:rsidR="00010CBC" w:rsidRDefault="00010CBC" w:rsidP="00912155">
      <w:pPr>
        <w:spacing w:after="0" w:line="240" w:lineRule="auto"/>
        <w:rPr>
          <w:rFonts w:ascii="Sylfaen" w:eastAsia="Times New Roman" w:hAnsi="Sylfaen" w:cs="Sylfaen"/>
          <w:b/>
          <w:sz w:val="28"/>
          <w:szCs w:val="28"/>
        </w:rPr>
      </w:pPr>
    </w:p>
    <w:p w:rsidR="00010CBC" w:rsidRDefault="00010CBC" w:rsidP="00912155">
      <w:pPr>
        <w:spacing w:after="0" w:line="240" w:lineRule="auto"/>
        <w:rPr>
          <w:rFonts w:ascii="Sylfaen" w:eastAsia="Times New Roman" w:hAnsi="Sylfaen" w:cs="Times New Roman"/>
          <w:b/>
          <w:color w:val="FF0000"/>
          <w:sz w:val="28"/>
          <w:szCs w:val="28"/>
        </w:rPr>
      </w:pPr>
      <w:r w:rsidRPr="00010CBC">
        <w:rPr>
          <w:rFonts w:ascii="Sylfaen" w:eastAsia="Times New Roman" w:hAnsi="Sylfaen" w:cs="Sylfaen"/>
          <w:b/>
          <w:color w:val="FF0000"/>
          <w:sz w:val="28"/>
          <w:szCs w:val="28"/>
        </w:rPr>
        <w:t xml:space="preserve">                 </w:t>
      </w:r>
      <w:r w:rsidR="00912155" w:rsidRPr="00010CBC">
        <w:rPr>
          <w:rFonts w:ascii="Sylfaen" w:eastAsia="Times New Roman" w:hAnsi="Sylfaen" w:cs="Sylfaen"/>
          <w:b/>
          <w:color w:val="FF0000"/>
          <w:sz w:val="28"/>
          <w:szCs w:val="28"/>
        </w:rPr>
        <w:t xml:space="preserve">    </w:t>
      </w:r>
      <w:r w:rsidR="00912155" w:rsidRPr="00010CBC">
        <w:rPr>
          <w:rFonts w:ascii="Sylfaen" w:eastAsia="Times New Roman" w:hAnsi="Sylfaen" w:cs="Sylfaen"/>
          <w:b/>
          <w:color w:val="FF0000"/>
          <w:sz w:val="28"/>
          <w:szCs w:val="28"/>
          <w:lang w:val="ka-GE"/>
        </w:rPr>
        <w:t>საგნობრივი</w:t>
      </w:r>
      <w:r w:rsidR="00912155" w:rsidRPr="00010CB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a-G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912155" w:rsidRPr="00010CBC">
        <w:rPr>
          <w:rFonts w:ascii="Sylfaen" w:eastAsia="Times New Roman" w:hAnsi="Sylfaen" w:cs="Times New Roman"/>
          <w:b/>
          <w:color w:val="FF0000"/>
          <w:sz w:val="28"/>
          <w:szCs w:val="28"/>
          <w:lang w:val="ka-GE"/>
        </w:rPr>
        <w:t xml:space="preserve">ჯგუფის </w:t>
      </w:r>
      <w:r>
        <w:rPr>
          <w:rFonts w:ascii="Sylfaen" w:eastAsia="Times New Roman" w:hAnsi="Sylfaen" w:cs="Times New Roman"/>
          <w:b/>
          <w:color w:val="FF0000"/>
          <w:sz w:val="28"/>
          <w:szCs w:val="28"/>
        </w:rPr>
        <w:t xml:space="preserve"> </w:t>
      </w:r>
      <w:r w:rsidR="00912155" w:rsidRPr="00010CBC">
        <w:rPr>
          <w:rFonts w:ascii="Sylfaen" w:eastAsia="Times New Roman" w:hAnsi="Sylfaen" w:cs="Times New Roman"/>
          <w:b/>
          <w:color w:val="FF0000"/>
          <w:sz w:val="28"/>
          <w:szCs w:val="28"/>
          <w:lang w:val="ka-GE"/>
        </w:rPr>
        <w:t xml:space="preserve">საგნის/საგნების  </w:t>
      </w:r>
    </w:p>
    <w:p w:rsidR="00912155" w:rsidRDefault="00010CBC" w:rsidP="00912155">
      <w:pPr>
        <w:spacing w:after="0" w:line="240" w:lineRule="auto"/>
        <w:rPr>
          <w:rFonts w:ascii="Sylfaen" w:eastAsia="Times New Roman" w:hAnsi="Sylfaen" w:cs="Sylfaen"/>
          <w:b/>
          <w:color w:val="FF0000"/>
          <w:sz w:val="28"/>
          <w:szCs w:val="28"/>
        </w:rPr>
      </w:pPr>
      <w:r>
        <w:rPr>
          <w:rFonts w:ascii="Sylfaen" w:eastAsia="Times New Roman" w:hAnsi="Sylfaen" w:cs="Times New Roman"/>
          <w:b/>
          <w:color w:val="FF0000"/>
          <w:sz w:val="28"/>
          <w:szCs w:val="28"/>
        </w:rPr>
        <w:t xml:space="preserve">                                            </w:t>
      </w:r>
      <w:r w:rsidR="00912155" w:rsidRPr="00010CBC">
        <w:rPr>
          <w:rFonts w:ascii="Sylfaen" w:eastAsia="Times New Roman" w:hAnsi="Sylfaen" w:cs="Sylfaen"/>
          <w:b/>
          <w:color w:val="FF0000"/>
          <w:sz w:val="28"/>
          <w:szCs w:val="28"/>
          <w:lang w:val="ka-GE"/>
        </w:rPr>
        <w:t>კათედრები</w:t>
      </w:r>
    </w:p>
    <w:p w:rsidR="00010CBC" w:rsidRPr="00010CBC" w:rsidRDefault="00010CBC" w:rsidP="00912155">
      <w:pPr>
        <w:spacing w:after="0" w:line="240" w:lineRule="auto"/>
        <w:rPr>
          <w:rFonts w:ascii="Sylfaen" w:hAnsi="Sylfaen" w:cs="Sylfaen"/>
          <w:color w:val="FF0000"/>
          <w:sz w:val="24"/>
          <w:szCs w:val="24"/>
        </w:rPr>
      </w:pPr>
    </w:p>
    <w:p w:rsidR="00912155" w:rsidRPr="0073478F" w:rsidRDefault="00912155" w:rsidP="00912155">
      <w:pPr>
        <w:spacing w:before="100" w:beforeAutospacing="1" w:after="0" w:line="240" w:lineRule="auto"/>
        <w:ind w:hanging="851"/>
        <w:jc w:val="both"/>
        <w:rPr>
          <w:rFonts w:ascii="Sylfaen" w:eastAsia="Times New Roman" w:hAnsi="Sylfaen" w:cs="Sylfaen"/>
          <w:b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 xml:space="preserve">                       </w:t>
      </w:r>
      <w:r w:rsidRPr="009958F1">
        <w:rPr>
          <w:rFonts w:ascii="Sylfaen" w:eastAsia="Times New Roman" w:hAnsi="Sylfaen" w:cs="Sylfaen"/>
          <w:sz w:val="24"/>
          <w:szCs w:val="24"/>
          <w:lang w:val="ka-GE"/>
        </w:rPr>
        <w:t xml:space="preserve">სასწავლო აღმზრდელობითი პროცესის  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ოპტიმიზაციის, მოსწავლეთა აკადემიური ამაღლების, სასწავლო დისციპლინების სწავლების ხარისხის გაუმჯობესების მიზნით, </w:t>
      </w:r>
    </w:p>
    <w:p w:rsidR="00912155" w:rsidRPr="00BA0F51" w:rsidRDefault="00912155" w:rsidP="00912155">
      <w:pPr>
        <w:spacing w:after="0" w:line="240" w:lineRule="auto"/>
        <w:ind w:hanging="851"/>
        <w:jc w:val="both"/>
        <w:rPr>
          <w:rFonts w:ascii="Sylfaen" w:eastAsia="Times New Roman" w:hAnsi="Sylfaen" w:cs="Sylfaen"/>
          <w:b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                  </w:t>
      </w:r>
      <w:r w:rsidRPr="00812D3F">
        <w:rPr>
          <w:rFonts w:ascii="Sylfaen" w:hAnsi="Sylfaen" w:cs="Sylfaen"/>
          <w:b/>
          <w:sz w:val="24"/>
          <w:szCs w:val="24"/>
          <w:lang w:val="ka-GE"/>
        </w:rPr>
        <w:t>სკოლა-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ლიცეუმში შეიქმნება </w:t>
      </w:r>
      <w:r w:rsidRPr="00812D3F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2154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საგნობრივი ჯგუფის საგნის/საგნების </w:t>
      </w:r>
      <w:r>
        <w:rPr>
          <w:rFonts w:ascii="Sylfaen" w:hAnsi="Sylfaen" w:cs="Sylfaen"/>
          <w:b/>
          <w:sz w:val="24"/>
          <w:szCs w:val="24"/>
        </w:rPr>
        <w:t>5-</w:t>
      </w:r>
      <w:r w:rsidRPr="00812D3F">
        <w:rPr>
          <w:rFonts w:ascii="Sylfaen" w:hAnsi="Sylfaen" w:cs="Sylfaen"/>
          <w:b/>
          <w:sz w:val="24"/>
          <w:szCs w:val="24"/>
          <w:lang w:val="ka-GE"/>
        </w:rPr>
        <w:t>კათედრა</w:t>
      </w:r>
      <w:r>
        <w:rPr>
          <w:rFonts w:ascii="Sylfaen" w:hAnsi="Sylfaen" w:cs="Sylfaen"/>
          <w:b/>
          <w:sz w:val="24"/>
          <w:szCs w:val="24"/>
          <w:lang w:val="ka-GE"/>
        </w:rPr>
        <w:t>,</w:t>
      </w:r>
      <w:r>
        <w:rPr>
          <w:rFonts w:ascii="Sylfaen" w:hAnsi="Sylfaen" w:cs="Sylfaen"/>
          <w:lang w:val="ka-GE"/>
        </w:rPr>
        <w:t xml:space="preserve"> </w:t>
      </w:r>
      <w:r w:rsidRPr="00C8567D">
        <w:rPr>
          <w:rFonts w:ascii="Sylfaen" w:hAnsi="Sylfaen" w:cs="Sylfaen"/>
          <w:b/>
          <w:sz w:val="24"/>
          <w:szCs w:val="24"/>
          <w:lang w:val="ka-GE"/>
        </w:rPr>
        <w:t xml:space="preserve">რომელშიც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გაერთიანდება </w:t>
      </w:r>
      <w:r w:rsidRPr="00C8567D">
        <w:rPr>
          <w:rFonts w:ascii="Sylfaen" w:hAnsi="Sylfaen" w:cs="Sylfaen"/>
          <w:b/>
          <w:sz w:val="24"/>
          <w:szCs w:val="24"/>
          <w:lang w:val="ka-GE"/>
        </w:rPr>
        <w:t xml:space="preserve">  შემდეგი  სავალდებულო  საგნები:</w:t>
      </w:r>
    </w:p>
    <w:p w:rsidR="00CE3D04" w:rsidRDefault="00CE3D04" w:rsidP="00CE3D04">
      <w:pPr>
        <w:spacing w:after="0"/>
        <w:jc w:val="both"/>
        <w:rPr>
          <w:rFonts w:ascii="Sylfaen" w:eastAsia="Times New Roman" w:hAnsi="Sylfaen" w:cs="Sylfaen"/>
          <w:b/>
          <w:sz w:val="28"/>
          <w:szCs w:val="28"/>
        </w:rPr>
      </w:pPr>
    </w:p>
    <w:p w:rsidR="00CE3D04" w:rsidRPr="00961B0A" w:rsidRDefault="00CE3D04" w:rsidP="00961B0A">
      <w:pPr>
        <w:pStyle w:val="ListParagraph"/>
        <w:numPr>
          <w:ilvl w:val="0"/>
          <w:numId w:val="1"/>
        </w:numPr>
        <w:spacing w:after="0"/>
        <w:jc w:val="both"/>
        <w:rPr>
          <w:rFonts w:ascii="Sylfaen" w:eastAsia="Times New Roman" w:hAnsi="Sylfaen" w:cs="Sylfaen"/>
          <w:sz w:val="24"/>
          <w:szCs w:val="24"/>
        </w:rPr>
      </w:pPr>
      <w:r w:rsidRPr="00961B0A">
        <w:rPr>
          <w:rFonts w:ascii="Sylfaen" w:eastAsia="Times New Roman" w:hAnsi="Sylfaen" w:cs="Sylfaen"/>
          <w:b/>
          <w:sz w:val="28"/>
          <w:szCs w:val="28"/>
          <w:lang w:val="ka-GE"/>
        </w:rPr>
        <w:t>სახელმწიფო ენისა და უცხოური ენების</w:t>
      </w:r>
      <w:r w:rsidRPr="00961B0A">
        <w:rPr>
          <w:rFonts w:ascii="Sylfaen" w:eastAsia="Times New Roman" w:hAnsi="Sylfaen" w:cs="Sylfaen"/>
          <w:sz w:val="24"/>
          <w:szCs w:val="24"/>
          <w:lang w:val="ka-GE"/>
        </w:rPr>
        <w:t xml:space="preserve"> -( ქართული ენა და ლიტერატურა,   უცხოური ენები- ინგლისური , რუსული)</w:t>
      </w:r>
    </w:p>
    <w:p w:rsidR="00961B0A" w:rsidRPr="00961B0A" w:rsidRDefault="00961B0A" w:rsidP="00961B0A">
      <w:pPr>
        <w:pStyle w:val="ListParagraph"/>
        <w:spacing w:after="0"/>
        <w:ind w:left="570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კათედრის თავმჯდომარე - მედეა რატიანი</w:t>
      </w:r>
    </w:p>
    <w:p w:rsidR="00CE3D04" w:rsidRDefault="00010CBC" w:rsidP="00CE3D04">
      <w:pPr>
        <w:spacing w:after="0" w:line="240" w:lineRule="auto"/>
        <w:ind w:hanging="851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            </w:t>
      </w:r>
      <w:r>
        <w:rPr>
          <w:rFonts w:ascii="Sylfaen" w:eastAsia="Times New Roman" w:hAnsi="Sylfaen" w:cs="Sylfaen"/>
          <w:b/>
          <w:sz w:val="24"/>
          <w:szCs w:val="24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 </w:t>
      </w:r>
      <w:r>
        <w:rPr>
          <w:rFonts w:ascii="Sylfaen" w:eastAsia="Times New Roman" w:hAnsi="Sylfaen" w:cs="Sylfaen"/>
          <w:b/>
          <w:sz w:val="24"/>
          <w:szCs w:val="24"/>
        </w:rPr>
        <w:t xml:space="preserve">  </w:t>
      </w:r>
      <w:r>
        <w:rPr>
          <w:rFonts w:ascii="Sylfaen" w:eastAsia="Times New Roman" w:hAnsi="Sylfaen" w:cs="Sylfaen"/>
          <w:b/>
          <w:sz w:val="28"/>
          <w:szCs w:val="28"/>
          <w:lang w:val="ka-GE"/>
        </w:rPr>
        <w:t xml:space="preserve">2.  </w:t>
      </w:r>
      <w:r w:rsidR="00CE3D04" w:rsidRPr="00010CBC">
        <w:rPr>
          <w:rFonts w:ascii="Sylfaen" w:eastAsia="Times New Roman" w:hAnsi="Sylfaen" w:cs="Sylfaen"/>
          <w:b/>
          <w:sz w:val="28"/>
          <w:szCs w:val="28"/>
          <w:lang w:val="ka-GE"/>
        </w:rPr>
        <w:t>საზოგადოებრივი მეცნიერების-</w:t>
      </w:r>
      <w:r w:rsidR="00CE3D04" w:rsidRPr="00F56FC2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</w:t>
      </w:r>
      <w:r w:rsidR="00CE3D04" w:rsidRPr="00F56FC2">
        <w:rPr>
          <w:rFonts w:ascii="Sylfaen" w:hAnsi="Sylfaen" w:cs="Sylfaen"/>
          <w:sz w:val="24"/>
          <w:szCs w:val="24"/>
          <w:lang w:val="ka-GE"/>
        </w:rPr>
        <w:t>(“ჩვენი საქართველო“ , ისტორია, გეოგრაფია,  სამოქალაქო   განათლება,   სამოქალაქო   თავდაცვა   და  უსაფრთხოება );</w:t>
      </w:r>
    </w:p>
    <w:p w:rsidR="00961B0A" w:rsidRPr="00961B0A" w:rsidRDefault="00961B0A" w:rsidP="00CE3D04">
      <w:pPr>
        <w:spacing w:after="0" w:line="240" w:lineRule="auto"/>
        <w:ind w:hanging="851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961B0A">
        <w:rPr>
          <w:rFonts w:ascii="Sylfaen" w:hAnsi="Sylfaen" w:cs="Sylfaen"/>
          <w:b/>
          <w:sz w:val="24"/>
          <w:szCs w:val="24"/>
          <w:lang w:val="ka-GE"/>
        </w:rPr>
        <w:t xml:space="preserve">                        კათედრის </w:t>
      </w:r>
      <w:r>
        <w:rPr>
          <w:rFonts w:ascii="Sylfaen" w:hAnsi="Sylfaen" w:cs="Sylfaen"/>
          <w:b/>
          <w:sz w:val="24"/>
          <w:szCs w:val="24"/>
          <w:lang w:val="ka-GE"/>
        </w:rPr>
        <w:t>თა</w:t>
      </w:r>
      <w:r w:rsidRPr="00961B0A">
        <w:rPr>
          <w:rFonts w:ascii="Sylfaen" w:hAnsi="Sylfaen" w:cs="Sylfaen"/>
          <w:b/>
          <w:sz w:val="24"/>
          <w:szCs w:val="24"/>
          <w:lang w:val="ka-GE"/>
        </w:rPr>
        <w:t>ვმჯდომარე - თინათინ დუშაშვილი</w:t>
      </w:r>
    </w:p>
    <w:p w:rsidR="00961B0A" w:rsidRPr="00961B0A" w:rsidRDefault="00961B0A" w:rsidP="00CE3D04">
      <w:pPr>
        <w:spacing w:after="0" w:line="240" w:lineRule="auto"/>
        <w:ind w:hanging="851"/>
        <w:jc w:val="both"/>
        <w:rPr>
          <w:rFonts w:ascii="Sylfaen" w:eastAsia="Times New Roman" w:hAnsi="Sylfaen" w:cs="Sylfaen"/>
          <w:b/>
          <w:sz w:val="24"/>
          <w:szCs w:val="24"/>
          <w:lang w:val="ka-GE"/>
        </w:rPr>
      </w:pPr>
    </w:p>
    <w:p w:rsidR="00CE3D04" w:rsidRPr="00961B0A" w:rsidRDefault="00961B0A" w:rsidP="00961B0A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8"/>
          <w:szCs w:val="28"/>
          <w:lang w:val="ka-GE"/>
        </w:rPr>
        <w:t xml:space="preserve">  </w:t>
      </w:r>
      <w:r w:rsidRPr="00961B0A">
        <w:rPr>
          <w:rFonts w:ascii="Sylfaen" w:eastAsia="Times New Roman" w:hAnsi="Sylfaen" w:cs="Sylfaen"/>
          <w:b/>
          <w:sz w:val="28"/>
          <w:szCs w:val="28"/>
          <w:lang w:val="ka-GE"/>
        </w:rPr>
        <w:t>3.</w:t>
      </w:r>
      <w:r w:rsidR="00CE3D04" w:rsidRPr="00961B0A">
        <w:rPr>
          <w:rFonts w:ascii="Sylfaen" w:eastAsia="Times New Roman" w:hAnsi="Sylfaen" w:cs="Sylfaen"/>
          <w:b/>
          <w:sz w:val="28"/>
          <w:szCs w:val="28"/>
          <w:lang w:val="ka-GE"/>
        </w:rPr>
        <w:t>საბუნებისმეტყველო მეცნიერებების, მათემატიკის, ინფორმაციული და საკომუნიკაციო ტექნოლოგიების-</w:t>
      </w:r>
      <w:r w:rsidR="00CE3D04" w:rsidRPr="00961B0A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</w:t>
      </w:r>
      <w:r w:rsidR="00CE3D04" w:rsidRPr="00961B0A">
        <w:rPr>
          <w:rFonts w:ascii="Sylfaen" w:eastAsia="Times New Roman" w:hAnsi="Sylfaen" w:cs="Sylfaen"/>
          <w:sz w:val="24"/>
          <w:szCs w:val="24"/>
          <w:lang w:val="ka-GE"/>
        </w:rPr>
        <w:t>( ფიზიკა, ქიმია, ბიოლოგია, მათემატიკა, ინფორმაციული და საკომუნიკაციო ტექნოლოგიები)</w:t>
      </w:r>
    </w:p>
    <w:p w:rsidR="00961B0A" w:rsidRPr="00961B0A" w:rsidRDefault="00961B0A" w:rsidP="00961B0A">
      <w:pPr>
        <w:pStyle w:val="ListParagraph"/>
        <w:spacing w:after="0" w:line="240" w:lineRule="auto"/>
        <w:ind w:left="570"/>
        <w:jc w:val="both"/>
        <w:rPr>
          <w:rFonts w:ascii="Sylfaen" w:eastAsia="Times New Roman" w:hAnsi="Sylfaen" w:cs="Sylfaen"/>
          <w:b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  კათედრის თავმჯდომარე - მარინა ნადარაია</w:t>
      </w:r>
    </w:p>
    <w:p w:rsidR="00CE3D04" w:rsidRDefault="00CE3D04" w:rsidP="00CE3D04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  </w:t>
      </w:r>
      <w:r w:rsidRPr="00010CBC">
        <w:rPr>
          <w:rFonts w:ascii="Sylfaen" w:eastAsia="Times New Roman" w:hAnsi="Sylfaen" w:cs="Sylfaen"/>
          <w:b/>
          <w:sz w:val="28"/>
          <w:szCs w:val="28"/>
          <w:lang w:val="ka-GE"/>
        </w:rPr>
        <w:t>4. სპორტისა  და  ესთეტიკური  აღზრდის</w:t>
      </w:r>
      <w:r w:rsidRPr="00F56FC2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</w:t>
      </w:r>
      <w:r w:rsidRPr="00F56FC2">
        <w:rPr>
          <w:rFonts w:ascii="Sylfaen" w:eastAsia="Times New Roman" w:hAnsi="Sylfaen" w:cs="Sylfaen"/>
          <w:sz w:val="24"/>
          <w:szCs w:val="24"/>
          <w:lang w:val="ka-GE"/>
        </w:rPr>
        <w:t>-( სახვითი და გამოყენებითი ხელოვნება, მუსიკა, ,სპორტი)</w:t>
      </w:r>
    </w:p>
    <w:p w:rsidR="00961B0A" w:rsidRPr="00961B0A" w:rsidRDefault="00961B0A" w:rsidP="00CE3D04">
      <w:pPr>
        <w:spacing w:after="0" w:line="240" w:lineRule="auto"/>
        <w:jc w:val="both"/>
        <w:rPr>
          <w:rFonts w:ascii="Sylfaen" w:eastAsia="Times New Roman" w:hAnsi="Sylfaen" w:cs="Sylfaen"/>
          <w:b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 xml:space="preserve">                 </w:t>
      </w:r>
      <w:r w:rsidRPr="00961B0A">
        <w:rPr>
          <w:rFonts w:ascii="Sylfaen" w:eastAsia="Times New Roman" w:hAnsi="Sylfaen" w:cs="Sylfaen"/>
          <w:b/>
          <w:sz w:val="24"/>
          <w:szCs w:val="24"/>
          <w:lang w:val="ka-GE"/>
        </w:rPr>
        <w:t>კათედრის თავმჯდომარე - ხათუნა ფაჩულია</w:t>
      </w:r>
    </w:p>
    <w:p w:rsidR="00CE3D04" w:rsidRPr="00F56FC2" w:rsidRDefault="00010CBC" w:rsidP="00CE3D04">
      <w:pPr>
        <w:spacing w:after="0" w:line="240" w:lineRule="auto"/>
        <w:jc w:val="both"/>
        <w:rPr>
          <w:rFonts w:ascii="Sylfaen" w:eastAsia="Times New Roman" w:hAnsi="Sylfaen" w:cs="Sylfaen"/>
          <w:b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 </w:t>
      </w:r>
      <w:r w:rsidR="00CE3D04" w:rsidRPr="00F56FC2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b/>
          <w:sz w:val="28"/>
          <w:szCs w:val="28"/>
          <w:lang w:val="ka-GE"/>
        </w:rPr>
        <w:t>5.</w:t>
      </w:r>
      <w:r>
        <w:rPr>
          <w:rFonts w:ascii="Sylfaen" w:eastAsia="Times New Roman" w:hAnsi="Sylfaen" w:cs="Sylfaen"/>
          <w:b/>
          <w:sz w:val="28"/>
          <w:szCs w:val="28"/>
        </w:rPr>
        <w:t xml:space="preserve"> </w:t>
      </w:r>
      <w:r w:rsidR="00CE3D04" w:rsidRPr="00010CBC">
        <w:rPr>
          <w:rFonts w:ascii="Sylfaen" w:eastAsia="Times New Roman" w:hAnsi="Sylfaen" w:cs="Sylfaen"/>
          <w:b/>
          <w:sz w:val="28"/>
          <w:szCs w:val="28"/>
          <w:lang w:val="ka-GE"/>
        </w:rPr>
        <w:t>დაწყებითი საფეხურის  საგნობრივი ჯგუფის-</w:t>
      </w:r>
      <w:r w:rsidR="00CE3D04" w:rsidRPr="00F56FC2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 </w:t>
      </w:r>
      <w:r w:rsidR="00CE3D04" w:rsidRPr="00F56FC2">
        <w:rPr>
          <w:rFonts w:ascii="Sylfaen" w:eastAsia="Times New Roman" w:hAnsi="Sylfaen" w:cs="Sylfaen"/>
          <w:sz w:val="24"/>
          <w:szCs w:val="24"/>
          <w:lang w:val="ka-GE"/>
        </w:rPr>
        <w:t>(ქართული ენა და ლიტერატურა I-IVკლასი: მათემატიკა, ბუნებისმეტყველება  I-II-III-კლასი)</w:t>
      </w:r>
    </w:p>
    <w:p w:rsidR="00912155" w:rsidRPr="00961B0A" w:rsidRDefault="00961B0A" w:rsidP="00912155">
      <w:pPr>
        <w:spacing w:after="0" w:line="240" w:lineRule="auto"/>
        <w:ind w:hanging="851"/>
        <w:jc w:val="both"/>
        <w:rPr>
          <w:rFonts w:ascii="Sylfaen" w:eastAsia="Times New Roman" w:hAnsi="Sylfaen" w:cs="Sylfaen"/>
          <w:b/>
          <w:sz w:val="24"/>
          <w:szCs w:val="24"/>
          <w:lang w:val="ka-GE"/>
        </w:rPr>
      </w:pPr>
      <w:r w:rsidRPr="00961B0A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                    კათედრის თავმჯდომარე - თინათინ  ბუაძე</w:t>
      </w:r>
    </w:p>
    <w:p w:rsidR="00887EA9" w:rsidRPr="00961B0A" w:rsidRDefault="00887EA9">
      <w:pPr>
        <w:rPr>
          <w:sz w:val="24"/>
          <w:szCs w:val="24"/>
        </w:rPr>
      </w:pPr>
    </w:p>
    <w:sectPr w:rsidR="00887EA9" w:rsidRPr="00961B0A" w:rsidSect="00887EA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2035"/>
    <w:multiLevelType w:val="hybridMultilevel"/>
    <w:tmpl w:val="53648F5E"/>
    <w:lvl w:ilvl="0" w:tplc="031817D2">
      <w:start w:val="1"/>
      <w:numFmt w:val="decimal"/>
      <w:lvlText w:val="%1."/>
      <w:lvlJc w:val="left"/>
      <w:pPr>
        <w:ind w:left="57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155"/>
    <w:rsid w:val="00010CBC"/>
    <w:rsid w:val="005F7DD2"/>
    <w:rsid w:val="008019B7"/>
    <w:rsid w:val="00887EA9"/>
    <w:rsid w:val="00912155"/>
    <w:rsid w:val="00961B0A"/>
    <w:rsid w:val="00C321D0"/>
    <w:rsid w:val="00CE3D04"/>
    <w:rsid w:val="00EE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2015-02-25T07:17:00Z</cp:lastPrinted>
  <dcterms:created xsi:type="dcterms:W3CDTF">2014-08-05T15:07:00Z</dcterms:created>
  <dcterms:modified xsi:type="dcterms:W3CDTF">2015-02-25T07:29:00Z</dcterms:modified>
</cp:coreProperties>
</file>